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7" w:rsidRDefault="00B46CA0" w:rsidP="008D4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Московская областная общественная организация инвалидов «Федерация спорта лиц с поражением ОДА, футбола лиц с заболеванием ЦП» сообщает о переносе дат проведения </w:t>
      </w:r>
      <w:r w:rsidR="00914A3B">
        <w:rPr>
          <w:rFonts w:ascii="Times New Roman" w:hAnsi="Times New Roman" w:cs="Times New Roman"/>
          <w:sz w:val="26"/>
          <w:szCs w:val="26"/>
        </w:rPr>
        <w:t>Чемпионата и Первенства Московской области по настольному теннису с</w:t>
      </w:r>
      <w:r w:rsidR="00914A3B" w:rsidRPr="00914A3B">
        <w:t xml:space="preserve"> </w:t>
      </w:r>
      <w:r w:rsidR="00914A3B" w:rsidRPr="00914A3B">
        <w:rPr>
          <w:rFonts w:ascii="Times New Roman" w:hAnsi="Times New Roman" w:cs="Times New Roman"/>
          <w:sz w:val="26"/>
          <w:szCs w:val="26"/>
        </w:rPr>
        <w:t>ранее</w:t>
      </w:r>
      <w:r w:rsidR="00914A3B">
        <w:rPr>
          <w:rFonts w:ascii="Times New Roman" w:hAnsi="Times New Roman" w:cs="Times New Roman"/>
          <w:sz w:val="26"/>
          <w:szCs w:val="26"/>
        </w:rPr>
        <w:t xml:space="preserve"> запланированных дат 12-13 марта 2019г. на 19-20 марта 2019 г.</w:t>
      </w:r>
    </w:p>
    <w:p w:rsidR="00914A3B" w:rsidRPr="008D46BB" w:rsidRDefault="00914A3B" w:rsidP="008D4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время проведения соревнований остае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тся без изменений.</w:t>
      </w:r>
    </w:p>
    <w:sectPr w:rsidR="00914A3B" w:rsidRPr="008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9"/>
    <w:rsid w:val="008D46BB"/>
    <w:rsid w:val="00914A3B"/>
    <w:rsid w:val="00A037D9"/>
    <w:rsid w:val="00B46CA0"/>
    <w:rsid w:val="00D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2019-02-11T08:19:00Z</dcterms:created>
  <dcterms:modified xsi:type="dcterms:W3CDTF">2019-02-11T08:37:00Z</dcterms:modified>
</cp:coreProperties>
</file>